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C8" w:rsidRDefault="002B31C8" w:rsidP="009D68CA">
      <w:pPr>
        <w:pStyle w:val="a4"/>
        <w:rPr>
          <w:rFonts w:asciiTheme="majorBidi" w:hAnsiTheme="majorBidi" w:cstheme="majorBidi"/>
          <w:sz w:val="26"/>
          <w:szCs w:val="26"/>
        </w:rPr>
      </w:pPr>
    </w:p>
    <w:p w:rsidR="002B31C8" w:rsidRPr="002B31C8" w:rsidRDefault="002B31C8" w:rsidP="009D68CA">
      <w:pPr>
        <w:pStyle w:val="a4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:rsidR="009D68CA" w:rsidRPr="009D68CA" w:rsidRDefault="00BF51EC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spellStart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>Нурлатский</w:t>
      </w:r>
      <w:proofErr w:type="spellEnd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территориальный отдел Управления </w:t>
      </w:r>
      <w:proofErr w:type="spellStart"/>
      <w:proofErr w:type="gramStart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>Роспотребнадзора</w:t>
      </w:r>
      <w:proofErr w:type="spellEnd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</w:t>
      </w:r>
      <w:r w:rsidR="009D68CA"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рекомендует</w:t>
      </w:r>
      <w:proofErr w:type="gramEnd"/>
      <w:r w:rsidR="009D68CA" w:rsidRPr="002B31C8">
        <w:rPr>
          <w:rFonts w:asciiTheme="majorBidi" w:hAnsiTheme="majorBidi" w:cstheme="majorBidi"/>
          <w:color w:val="FF0000"/>
          <w:sz w:val="40"/>
          <w:szCs w:val="40"/>
        </w:rPr>
        <w:t xml:space="preserve"> </w:t>
      </w:r>
      <w:r w:rsidR="009D68CA" w:rsidRPr="009D68CA">
        <w:rPr>
          <w:rFonts w:asciiTheme="majorBidi" w:hAnsiTheme="majorBidi" w:cstheme="majorBidi"/>
          <w:sz w:val="26"/>
          <w:szCs w:val="26"/>
        </w:rPr>
        <w:t>соблюдать ряд правил при выборе, хранении и приготовлении продуктов лет</w:t>
      </w:r>
      <w:bookmarkStart w:id="0" w:name="_GoBack"/>
      <w:bookmarkEnd w:id="0"/>
      <w:r w:rsidR="009D68CA" w:rsidRPr="009D68CA">
        <w:rPr>
          <w:rFonts w:asciiTheme="majorBidi" w:hAnsiTheme="majorBidi" w:cstheme="majorBidi"/>
          <w:sz w:val="26"/>
          <w:szCs w:val="26"/>
        </w:rPr>
        <w:t>ом, чтобы минимизировать риск пищевых отравлений. Основные рекомендации связаны с соблюдением температурного режима, товарного соседства, термической обработки и личной гигиены. </w:t>
      </w:r>
      <w:r w:rsidR="009D68CA">
        <w:rPr>
          <w:rFonts w:asciiTheme="majorBidi" w:hAnsiTheme="majorBidi" w:cstheme="majorBidi"/>
          <w:sz w:val="26"/>
          <w:szCs w:val="26"/>
        </w:rPr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Выбор продуктов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Покупайте продукты только в местах официальной торговли</w:t>
      </w:r>
      <w:r w:rsidRPr="009D68CA">
        <w:rPr>
          <w:rFonts w:asciiTheme="majorBidi" w:hAnsiTheme="majorBidi" w:cstheme="majorBidi"/>
          <w:sz w:val="26"/>
          <w:szCs w:val="26"/>
        </w:rPr>
        <w:t> — магазинах, супермаркетах, на оптовых и розничных рынках. Избегайте покупок в местах несанкционированной торговли, у частных лиц, на обочинах дорог.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Обращайте внимание на срок годности и условия хранения</w:t>
      </w:r>
      <w:r w:rsidRPr="009D68CA">
        <w:rPr>
          <w:rFonts w:asciiTheme="majorBidi" w:hAnsiTheme="majorBidi" w:cstheme="majorBidi"/>
          <w:sz w:val="26"/>
          <w:szCs w:val="26"/>
        </w:rPr>
        <w:t>, указанные на упаковке. Проверяйте целостность упаковки.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Овощи, фрукты, ягоды выбирайте без признаков порчи</w:t>
      </w:r>
      <w:r w:rsidRPr="009D68CA">
        <w:rPr>
          <w:rFonts w:asciiTheme="majorBidi" w:hAnsiTheme="majorBidi" w:cstheme="majorBidi"/>
          <w:sz w:val="26"/>
          <w:szCs w:val="26"/>
        </w:rPr>
        <w:t>: следов плесени, гниения. Спелые ягоды должны быть сухими, однородного цвета, с ярким запахом.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Мясо, рыбу, морепродукты тщательно осматривайте</w:t>
      </w:r>
      <w:r w:rsidRPr="009D68CA">
        <w:rPr>
          <w:rFonts w:asciiTheme="majorBidi" w:hAnsiTheme="majorBidi" w:cstheme="majorBidi"/>
          <w:sz w:val="26"/>
          <w:szCs w:val="26"/>
        </w:rPr>
        <w:t>: обращайте внимание на запах, цвет, консистенцию.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покупайте грибы в местах несанкционированной торговли</w:t>
      </w:r>
      <w:r w:rsidRPr="009D68CA">
        <w:rPr>
          <w:rFonts w:asciiTheme="majorBidi" w:hAnsiTheme="majorBidi" w:cstheme="majorBidi"/>
          <w:sz w:val="26"/>
          <w:szCs w:val="26"/>
        </w:rPr>
        <w:t>.</w:t>
      </w:r>
    </w:p>
    <w:p w:rsidR="009D68CA" w:rsidRPr="009D68CA" w:rsidRDefault="00BF51EC" w:rsidP="009D68CA">
      <w:pPr>
        <w:pStyle w:val="a4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Хранение продуктов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Соблюдайте товарное соседство</w:t>
      </w:r>
      <w:r w:rsidRPr="009D68CA">
        <w:rPr>
          <w:rFonts w:asciiTheme="majorBidi" w:hAnsiTheme="majorBidi" w:cstheme="majorBidi"/>
          <w:sz w:val="26"/>
          <w:szCs w:val="26"/>
        </w:rPr>
        <w:t>: не храните сырые продукты и полуфабрикаты вместе с готовой едой, испорченные или подозрительные по качеству продукты — вместе со свежими. </w:t>
      </w:r>
      <w:hyperlink r:id="rId5" w:tgtFrame="_blank" w:history="1"/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Используйте специальную упаковку и посуду для хранения</w:t>
      </w:r>
      <w:r w:rsidRPr="009D68CA">
        <w:rPr>
          <w:rFonts w:asciiTheme="majorBidi" w:hAnsiTheme="majorBidi" w:cstheme="majorBidi"/>
          <w:sz w:val="26"/>
          <w:szCs w:val="26"/>
        </w:rPr>
        <w:t> (пергамент, контейнеры с крышкой, закрывающаяся стеклянная или эмалированная посуда, полиэтиленовые пакеты, предназначенные для пищевых продуктов</w:t>
      </w:r>
      <w:proofErr w:type="gramStart"/>
      <w:r w:rsidRPr="009D68CA">
        <w:rPr>
          <w:rFonts w:asciiTheme="majorBidi" w:hAnsiTheme="majorBidi" w:cstheme="majorBidi"/>
          <w:sz w:val="26"/>
          <w:szCs w:val="26"/>
        </w:rPr>
        <w:t>).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proofErr w:type="gramEnd"/>
      <w:r w:rsidR="002B31C8">
        <w:fldChar w:fldCharType="begin"/>
      </w:r>
      <w:r w:rsidR="002B31C8">
        <w:instrText xml:space="preserve"> HYPERLINK "https://ubutovo.</w:instrText>
      </w:r>
      <w:r w:rsidR="002B31C8">
        <w:instrText xml:space="preserve">mos.ru/events/detail/13711049.html" \t "_blank" </w:instrText>
      </w:r>
      <w:r w:rsidR="002B31C8">
        <w:fldChar w:fldCharType="separate"/>
      </w:r>
      <w:r w:rsidR="002B31C8">
        <w:rPr>
          <w:rStyle w:val="a3"/>
          <w:rFonts w:asciiTheme="majorBidi" w:hAnsiTheme="majorBidi" w:cstheme="majorBidi"/>
          <w:sz w:val="26"/>
          <w:szCs w:val="26"/>
        </w:rPr>
        <w:fldChar w:fldCharType="end"/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перегружайте холодильник</w:t>
      </w:r>
      <w:r w:rsidRPr="009D68CA">
        <w:rPr>
          <w:rFonts w:asciiTheme="majorBidi" w:hAnsiTheme="majorBidi" w:cstheme="majorBidi"/>
          <w:sz w:val="26"/>
          <w:szCs w:val="26"/>
        </w:rPr>
        <w:t> — воздуху нужно свободно циркулировать для равномерного охлаждения. </w:t>
      </w:r>
      <w:r w:rsidR="00BF51EC">
        <w:t xml:space="preserve"> 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Температура в основной камере холодильника</w:t>
      </w:r>
      <w:r w:rsidRPr="009D68CA">
        <w:rPr>
          <w:rFonts w:asciiTheme="majorBidi" w:hAnsiTheme="majorBidi" w:cstheme="majorBidi"/>
          <w:sz w:val="26"/>
          <w:szCs w:val="26"/>
        </w:rPr>
        <w:t> должна быть не выше +4 °C, а в морозильной камере </w:t>
      </w:r>
      <w:proofErr w:type="gramStart"/>
      <w:r w:rsidRPr="009D68CA">
        <w:rPr>
          <w:rFonts w:asciiTheme="majorBidi" w:hAnsiTheme="majorBidi" w:cstheme="majorBidi"/>
          <w:sz w:val="26"/>
          <w:szCs w:val="26"/>
        </w:rPr>
        <w:t>—  -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>18 °C и ниже. </w:t>
      </w:r>
      <w:r w:rsidR="00BF51EC"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Некоторые сроки хранения в холодильнике:</w:t>
      </w:r>
      <w:r w:rsidRPr="009D68CA">
        <w:rPr>
          <w:rFonts w:asciiTheme="majorBidi" w:hAnsiTheme="majorBidi" w:cstheme="majorBidi"/>
          <w:sz w:val="26"/>
          <w:szCs w:val="26"/>
        </w:rPr>
        <w:t>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мясо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животных и птиц, изделия из рубленого мяса (котлеты, биточки, бифштексы), готовые субпродукты и паштеты — не более 24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копчёная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птица — до 72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spellStart"/>
      <w:proofErr w:type="gramStart"/>
      <w:r w:rsidRPr="009D68CA">
        <w:rPr>
          <w:rFonts w:asciiTheme="majorBidi" w:hAnsiTheme="majorBidi" w:cstheme="majorBidi"/>
          <w:sz w:val="26"/>
          <w:szCs w:val="26"/>
        </w:rPr>
        <w:t>желированные</w:t>
      </w:r>
      <w:proofErr w:type="spellEnd"/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продукты (студни, холодец) — не более 12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мытые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и резаные овощи и зелень — не более 18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салаты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с заправкой — до 12 часов, а если в них есть консервированные овощи или яйца — не более 6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свежая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рыба — не более суток при температуре не выше +2 °C;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блюда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из рыбы — от 24 часов (рыбные котлеты, пироги, заливное, супы) до 48 часов (копчёная, жареная рыба);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молочные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продукты (молоко, сливки, сыворотка) — до 36 часов при температуре от +2 °C до +6 °C;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кисломолочные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продукты (ряженка, кефир, творог, домашний сыр) — не более 72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lastRenderedPageBreak/>
        <w:t>кондитерские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 xml:space="preserve"> и хлебобулочные изделия (ватрушки, пирожки, желе, муссы) — до 24 часов; 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торты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>-суфле, с белковой, фруктово-ягодной или сливочной начинкой — до 72 часов.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hyperlink r:id="rId6" w:tgtFrame="_blank" w:history="1"/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Приготовление пищи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Тщательно мойте руки</w:t>
      </w:r>
      <w:r w:rsidRPr="009D68CA">
        <w:rPr>
          <w:rFonts w:asciiTheme="majorBidi" w:hAnsiTheme="majorBidi" w:cstheme="majorBidi"/>
          <w:sz w:val="26"/>
          <w:szCs w:val="26"/>
        </w:rPr>
        <w:t> перед приготовлением еды и после каждого перерыва в процессе готовки. После разделки сырых продуктов (мяса, рыбы, птицы) снова мойте руки, прежде чем приступать к обработке других продуктов.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Используйте разные разделочные доски и ножи</w:t>
      </w:r>
      <w:r w:rsidRPr="009D68CA">
        <w:rPr>
          <w:rFonts w:asciiTheme="majorBidi" w:hAnsiTheme="majorBidi" w:cstheme="majorBidi"/>
          <w:sz w:val="26"/>
          <w:szCs w:val="26"/>
        </w:rPr>
        <w:t> для сырых и готовых продуктов, чтобы избежать перекрёстного загрязнения.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Тщательно прожаривайте или проваривайте продукты</w:t>
      </w:r>
      <w:r w:rsidRPr="009D68CA">
        <w:rPr>
          <w:rFonts w:asciiTheme="majorBidi" w:hAnsiTheme="majorBidi" w:cstheme="majorBidi"/>
          <w:sz w:val="26"/>
          <w:szCs w:val="26"/>
        </w:rPr>
        <w:t>, особенно мясо, птицу, яйца и морепродукты. Температура в толще продукта должна достигать 70 °C. Замороженное мясо, рыба и птица должны полностью разморозиться перед кулинарной обработкой.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смешивайте свежеприготовленную пищу с остатками от предыдущего дня</w:t>
      </w:r>
      <w:r w:rsidRPr="009D68CA">
        <w:rPr>
          <w:rFonts w:asciiTheme="majorBidi" w:hAnsiTheme="majorBidi" w:cstheme="majorBidi"/>
          <w:sz w:val="26"/>
          <w:szCs w:val="26"/>
        </w:rPr>
        <w:t>. Если готовая пища остаётся на другой день, то перед употреблением её необходимо подвергнуть термической обработке (прокипятить или прожарить).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Салаты заправляйте майонезом или соусами непосредственно перед употреблением</w:t>
      </w:r>
      <w:r w:rsidRPr="009D68CA">
        <w:rPr>
          <w:rFonts w:asciiTheme="majorBidi" w:hAnsiTheme="majorBidi" w:cstheme="majorBidi"/>
          <w:sz w:val="26"/>
          <w:szCs w:val="26"/>
        </w:rPr>
        <w:t>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храните скоропортящиеся продукты и готовые салаты при комнатной температуре более 2 часов</w:t>
      </w:r>
      <w:r w:rsidRPr="009D68CA">
        <w:rPr>
          <w:rFonts w:asciiTheme="majorBidi" w:hAnsiTheme="majorBidi" w:cstheme="majorBidi"/>
          <w:sz w:val="26"/>
          <w:szCs w:val="26"/>
        </w:rPr>
        <w:t>.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 </w:t>
      </w:r>
      <w:r w:rsidR="00BF51EC"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Дополнительные рекомендации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Мойте руки, овощи, фрукты, ягоды и зелень</w:t>
      </w:r>
      <w:r w:rsidRPr="009D68CA">
        <w:rPr>
          <w:rFonts w:asciiTheme="majorBidi" w:hAnsiTheme="majorBidi" w:cstheme="majorBidi"/>
          <w:sz w:val="26"/>
          <w:szCs w:val="26"/>
        </w:rPr>
        <w:t> под проточной водой. Даже если вы собираетесь очистить плод (например, арбуз или дыню), его нужно вымыть, чтобы бактерии с кожуры не попали на мякоть при разрезании. </w:t>
      </w:r>
      <w:r w:rsidR="00BF51EC">
        <w:t xml:space="preserve"> 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Кипятите воду</w:t>
      </w:r>
      <w:r w:rsidRPr="009D68CA">
        <w:rPr>
          <w:rFonts w:asciiTheme="majorBidi" w:hAnsiTheme="majorBidi" w:cstheme="majorBidi"/>
          <w:sz w:val="26"/>
          <w:szCs w:val="26"/>
        </w:rPr>
        <w:t> перед употреблением. Кипячёная вода остаётся безопасной в течение 4–6 </w:t>
      </w:r>
      <w:proofErr w:type="gramStart"/>
      <w:r w:rsidRPr="009D68CA">
        <w:rPr>
          <w:rFonts w:asciiTheme="majorBidi" w:hAnsiTheme="majorBidi" w:cstheme="majorBidi"/>
          <w:sz w:val="26"/>
          <w:szCs w:val="26"/>
        </w:rPr>
        <w:t>часов.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proofErr w:type="gramEnd"/>
      <w:r w:rsidR="002B31C8">
        <w:fldChar w:fldCharType="begin"/>
      </w:r>
      <w:r w:rsidR="002B31C8">
        <w:instrText xml:space="preserve"> HYPERLINK "https://ubutovo.mos.ru/events/detail/13711049.html" \t "_blank" </w:instrText>
      </w:r>
      <w:r w:rsidR="002B31C8">
        <w:fldChar w:fldCharType="separate"/>
      </w:r>
      <w:r w:rsidR="002B31C8">
        <w:rPr>
          <w:rStyle w:val="a3"/>
          <w:rFonts w:asciiTheme="majorBidi" w:hAnsiTheme="majorBidi" w:cstheme="majorBidi"/>
          <w:sz w:val="26"/>
          <w:szCs w:val="26"/>
        </w:rPr>
        <w:fldChar w:fldCharType="end"/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 xml:space="preserve">Храните пищу в местах, защищённых от насекомых, грызунов и других </w:t>
      </w:r>
      <w:proofErr w:type="gramStart"/>
      <w:r w:rsidRPr="009D68CA">
        <w:rPr>
          <w:rFonts w:asciiTheme="majorBidi" w:hAnsiTheme="majorBidi" w:cstheme="majorBidi"/>
          <w:b/>
          <w:bCs/>
          <w:sz w:val="26"/>
          <w:szCs w:val="26"/>
        </w:rPr>
        <w:t>животных</w:t>
      </w:r>
      <w:r w:rsidRPr="009D68CA">
        <w:rPr>
          <w:rFonts w:asciiTheme="majorBidi" w:hAnsiTheme="majorBidi" w:cstheme="majorBidi"/>
          <w:sz w:val="26"/>
          <w:szCs w:val="26"/>
        </w:rPr>
        <w:t>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proofErr w:type="gramEnd"/>
      <w:r w:rsidR="002B31C8">
        <w:fldChar w:fldCharType="begin"/>
      </w:r>
      <w:r w:rsidR="002B31C8">
        <w:instrText xml:space="preserve"> HYPERLINK "https://ubutovo.mos.ru/events/detail/13711049.html" \t "_blank" </w:instrText>
      </w:r>
      <w:r w:rsidR="002B31C8">
        <w:fldChar w:fldCharType="separate"/>
      </w:r>
      <w:r w:rsidR="002B31C8">
        <w:rPr>
          <w:rStyle w:val="a3"/>
          <w:rFonts w:asciiTheme="majorBidi" w:hAnsiTheme="majorBidi" w:cstheme="majorBidi"/>
          <w:sz w:val="26"/>
          <w:szCs w:val="26"/>
        </w:rPr>
        <w:fldChar w:fldCharType="end"/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При появлении первых признаков пищевого отравления</w:t>
      </w:r>
      <w:r w:rsidRPr="009D68CA">
        <w:rPr>
          <w:rFonts w:asciiTheme="majorBidi" w:hAnsiTheme="majorBidi" w:cstheme="majorBidi"/>
          <w:sz w:val="26"/>
          <w:szCs w:val="26"/>
        </w:rPr>
        <w:t xml:space="preserve"> (тошнота, рвота, диарея, повышение температуры) немедленно обратитесь к </w:t>
      </w:r>
      <w:proofErr w:type="gramStart"/>
      <w:r w:rsidRPr="009D68CA">
        <w:rPr>
          <w:rFonts w:asciiTheme="majorBidi" w:hAnsiTheme="majorBidi" w:cstheme="majorBidi"/>
          <w:sz w:val="26"/>
          <w:szCs w:val="26"/>
        </w:rPr>
        <w:t>врачу.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proofErr w:type="gramEnd"/>
      <w:hyperlink r:id="rId7" w:tgtFrame="_blank" w:history="1"/>
    </w:p>
    <w:p w:rsid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Соблюдение этих правил поможет снизить риск пищевых отравлений и сохранить здоровье в летний период. </w:t>
      </w:r>
    </w:p>
    <w:p w:rsidR="00BF51EC" w:rsidRPr="009D68CA" w:rsidRDefault="00BF51EC" w:rsidP="009D68CA">
      <w:pPr>
        <w:pStyle w:val="a4"/>
        <w:rPr>
          <w:rFonts w:asciiTheme="majorBidi" w:hAnsiTheme="majorBidi" w:cstheme="majorBidi"/>
          <w:sz w:val="26"/>
          <w:szCs w:val="26"/>
        </w:rPr>
      </w:pPr>
    </w:p>
    <w:p w:rsidR="00102659" w:rsidRPr="00102659" w:rsidRDefault="00BF51EC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BF51EC">
        <w:rPr>
          <w:rFonts w:asciiTheme="majorBidi" w:hAnsiTheme="majorBidi" w:cstheme="majorBidi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4199880"/>
            <wp:effectExtent l="0" t="0" r="3175" b="0"/>
            <wp:docPr id="1" name="Рисунок 1" descr="C:\Users\adm\Desktop\054869b92a9955ec395a8d673f850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054869b92a9955ec395a8d673f850c2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659" w:rsidRPr="0010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4D65"/>
    <w:multiLevelType w:val="multilevel"/>
    <w:tmpl w:val="D3D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51B89"/>
    <w:multiLevelType w:val="multilevel"/>
    <w:tmpl w:val="1B78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C347E"/>
    <w:multiLevelType w:val="multilevel"/>
    <w:tmpl w:val="22D0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E3BC0"/>
    <w:multiLevelType w:val="multilevel"/>
    <w:tmpl w:val="0AE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E0BDE"/>
    <w:multiLevelType w:val="multilevel"/>
    <w:tmpl w:val="DEE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C9"/>
    <w:rsid w:val="00102659"/>
    <w:rsid w:val="002043C9"/>
    <w:rsid w:val="002B31C8"/>
    <w:rsid w:val="00430183"/>
    <w:rsid w:val="00527185"/>
    <w:rsid w:val="009D68CA"/>
    <w:rsid w:val="00B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832EC-DDB2-4A87-8735-7B060A23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8CA"/>
    <w:rPr>
      <w:color w:val="0563C1" w:themeColor="hyperlink"/>
      <w:u w:val="single"/>
    </w:rPr>
  </w:style>
  <w:style w:type="paragraph" w:styleId="a4">
    <w:name w:val="No Spacing"/>
    <w:uiPriority w:val="1"/>
    <w:qFormat/>
    <w:rsid w:val="009D6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33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1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0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7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ubutovo.mos.ru/events/detail/1371104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butovo.mos.ru/events/detail/13711049.html" TargetMode="External"/><Relationship Id="rId5" Type="http://schemas.openxmlformats.org/officeDocument/2006/relationships/hyperlink" Target="https://ubutovo.mos.ru/events/detail/13711049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2026-06-03T05:27:00Z</dcterms:created>
  <dcterms:modified xsi:type="dcterms:W3CDTF">2026-06-03T06:32:00Z</dcterms:modified>
</cp:coreProperties>
</file>